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D" w:rsidRDefault="008A677D" w:rsidP="002C4F9E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677D" w:rsidRDefault="008A677D" w:rsidP="008A677D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677D" w:rsidRDefault="008A677D" w:rsidP="008A677D">
      <w:pPr>
        <w:tabs>
          <w:tab w:val="left" w:pos="538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8A677D" w:rsidRDefault="008A677D" w:rsidP="00172AF0">
      <w:pPr>
        <w:tabs>
          <w:tab w:val="left" w:pos="5387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шпиндельного узла горизонтально-расточного станка модели 2А</w:t>
      </w:r>
      <w:r w:rsidR="00A56B8A">
        <w:rPr>
          <w:rFonts w:ascii="Times New Roman" w:hAnsi="Times New Roman" w:cs="Times New Roman"/>
          <w:sz w:val="28"/>
          <w:szCs w:val="28"/>
        </w:rPr>
        <w:t xml:space="preserve">656Ф11 механического цеха М-11 </w:t>
      </w:r>
      <w:r>
        <w:rPr>
          <w:rFonts w:ascii="Times New Roman" w:hAnsi="Times New Roman" w:cs="Times New Roman"/>
          <w:sz w:val="28"/>
          <w:szCs w:val="28"/>
        </w:rPr>
        <w:t>АО «Копейский машиностроительный завод»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9"/>
        <w:gridCol w:w="6344"/>
      </w:tblGrid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P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6344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Предприятие-Заказчик</w:t>
            </w:r>
          </w:p>
        </w:tc>
        <w:tc>
          <w:tcPr>
            <w:tcW w:w="6344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«Копейский машиностроительный завод»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станка</w:t>
            </w:r>
          </w:p>
        </w:tc>
        <w:tc>
          <w:tcPr>
            <w:tcW w:w="6344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Горизонтально-расточной станок модели 2А656Ф11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станка</w:t>
            </w:r>
          </w:p>
        </w:tc>
        <w:tc>
          <w:tcPr>
            <w:tcW w:w="6344" w:type="dxa"/>
            <w:vAlign w:val="center"/>
          </w:tcPr>
          <w:p w:rsidR="00E44EFB" w:rsidRDefault="00172AF0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456600, Челябинская область, г. Копейск, ул. Ленина, д.24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vAlign w:val="center"/>
          </w:tcPr>
          <w:p w:rsidR="00E44EFB" w:rsidRDefault="00172AF0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ремонта</w:t>
            </w:r>
          </w:p>
        </w:tc>
        <w:tc>
          <w:tcPr>
            <w:tcW w:w="6344" w:type="dxa"/>
            <w:vAlign w:val="center"/>
          </w:tcPr>
          <w:p w:rsidR="00E44EFB" w:rsidRDefault="00172AF0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оборудования на технологическую точность от 24.03.2014 г.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vAlign w:val="center"/>
          </w:tcPr>
          <w:p w:rsidR="00E44EFB" w:rsidRDefault="00A549C3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344" w:type="dxa"/>
            <w:vAlign w:val="center"/>
          </w:tcPr>
          <w:p w:rsid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снимает шпиндель и отправляет к Исполнителю за свой счет</w:t>
            </w:r>
          </w:p>
          <w:p w:rsid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производит наружную шлифовку шпинделя до снятия всех забоин</w:t>
            </w:r>
          </w:p>
          <w:p w:rsid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производит ремонт конуса шпинделя</w:t>
            </w:r>
          </w:p>
          <w:p w:rsid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производить термообработку шпинделя</w:t>
            </w:r>
          </w:p>
          <w:p w:rsidR="00F50206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производит шлифовку после термообработки</w:t>
            </w:r>
          </w:p>
          <w:p w:rsid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производит замену каленых стальных втулок в гильзе и шлифовку под размер шпинделя</w:t>
            </w:r>
          </w:p>
          <w:p w:rsid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производит притирку шпинделя в гильзе</w:t>
            </w:r>
          </w:p>
          <w:p w:rsidR="00F50206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шпиндельного узла Заказчику на площадях Исполнителя</w:t>
            </w:r>
          </w:p>
          <w:p w:rsidR="00F50206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Отгрузка шпиндельного узла за счет Заказчика</w:t>
            </w:r>
          </w:p>
          <w:p w:rsidR="00F50206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Заказчиком шпинделя на станок</w:t>
            </w:r>
          </w:p>
          <w:p w:rsidR="00F50206" w:rsidRPr="00A549C3" w:rsidRDefault="00F50206" w:rsidP="000E562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проводит доводку конуса на площадях Заказчика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E44EFB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vAlign w:val="center"/>
          </w:tcPr>
          <w:p w:rsidR="00E44EFB" w:rsidRDefault="00A549C3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поставки и поставщику продукции</w:t>
            </w:r>
          </w:p>
        </w:tc>
        <w:tc>
          <w:tcPr>
            <w:tcW w:w="6344" w:type="dxa"/>
            <w:vAlign w:val="center"/>
          </w:tcPr>
          <w:p w:rsidR="00E44EFB" w:rsidRDefault="00A549C3" w:rsidP="000E56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должен иметь возможность обеспечить надлежащие условия временного хранения компонентов оборудования после их ремонта и до момента востребованности их на производстве</w:t>
            </w:r>
          </w:p>
          <w:p w:rsidR="00A549C3" w:rsidRDefault="00A549C3" w:rsidP="000E56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все регламентные процедуры технического обслуживания компонентов оборудования при хранении, рекомендованные производителем,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</w:t>
            </w:r>
            <w:r w:rsidR="00B525D0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гарантийных обязательств с момента пуска компонентов оборудования в эксплуатацию</w:t>
            </w:r>
          </w:p>
          <w:p w:rsidR="00B525D0" w:rsidRDefault="00B525D0" w:rsidP="000E56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специализированного оборудования и приборов для реализации работ</w:t>
            </w:r>
          </w:p>
          <w:p w:rsidR="00B525D0" w:rsidRDefault="00B525D0" w:rsidP="000E56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аттестованного испытательного стенда</w:t>
            </w:r>
          </w:p>
          <w:p w:rsidR="00B525D0" w:rsidRDefault="00B525D0" w:rsidP="000E56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принятия выполненных работ на территории Заказчика. Предоставление актов проверок обязательно</w:t>
            </w:r>
          </w:p>
          <w:p w:rsidR="00B525D0" w:rsidRDefault="00B525D0" w:rsidP="000E562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выполнения аналогичных работ</w:t>
            </w:r>
          </w:p>
          <w:p w:rsidR="00A92EF1" w:rsidRPr="00A92EF1" w:rsidRDefault="00B525D0" w:rsidP="00A92EF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сертифицированных специалистов по ремонту и техническому обслуживанию</w:t>
            </w:r>
          </w:p>
        </w:tc>
      </w:tr>
      <w:tr w:rsidR="00E44EFB" w:rsidTr="00E44EFB">
        <w:trPr>
          <w:jc w:val="center"/>
        </w:trPr>
        <w:tc>
          <w:tcPr>
            <w:tcW w:w="675" w:type="dxa"/>
            <w:vAlign w:val="center"/>
          </w:tcPr>
          <w:p w:rsidR="00E44EFB" w:rsidRDefault="00CE0EC5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vAlign w:val="center"/>
          </w:tcPr>
          <w:p w:rsidR="00E44EFB" w:rsidRDefault="00A92EF1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требования</w:t>
            </w:r>
          </w:p>
        </w:tc>
        <w:tc>
          <w:tcPr>
            <w:tcW w:w="6344" w:type="dxa"/>
            <w:vAlign w:val="center"/>
          </w:tcPr>
          <w:p w:rsidR="00A92EF1" w:rsidRDefault="00A92EF1" w:rsidP="00090FE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связанные по восстановлению технологической точности шпинделя горизонтально-расточного станка производить согласно паспорту станка предоставленным Заказчиком</w:t>
            </w:r>
          </w:p>
        </w:tc>
      </w:tr>
      <w:tr w:rsidR="00A92EF1" w:rsidTr="00E44EFB">
        <w:trPr>
          <w:jc w:val="center"/>
        </w:trPr>
        <w:tc>
          <w:tcPr>
            <w:tcW w:w="675" w:type="dxa"/>
            <w:vAlign w:val="center"/>
          </w:tcPr>
          <w:p w:rsidR="00A92EF1" w:rsidRDefault="00CE0EC5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vAlign w:val="center"/>
          </w:tcPr>
          <w:p w:rsidR="00A92EF1" w:rsidRDefault="00CE0EC5" w:rsidP="00E44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Гарантийные обязательства</w:t>
            </w:r>
          </w:p>
        </w:tc>
        <w:tc>
          <w:tcPr>
            <w:tcW w:w="6344" w:type="dxa"/>
            <w:vAlign w:val="center"/>
          </w:tcPr>
          <w:p w:rsidR="00A92EF1" w:rsidRDefault="00A92EF1" w:rsidP="00090FE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гарантии должен составлять не менее 12 месяцев</w:t>
            </w:r>
          </w:p>
        </w:tc>
      </w:tr>
    </w:tbl>
    <w:p w:rsidR="00E44EFB" w:rsidRDefault="00E44EFB" w:rsidP="008A677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E9" w:rsidRDefault="00090FE9" w:rsidP="008A677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77D" w:rsidRDefault="008A677D" w:rsidP="008A677D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677D" w:rsidSect="008A677D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3CF"/>
    <w:multiLevelType w:val="hybridMultilevel"/>
    <w:tmpl w:val="F2A6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0187"/>
    <w:multiLevelType w:val="hybridMultilevel"/>
    <w:tmpl w:val="8BE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C7B"/>
    <w:multiLevelType w:val="hybridMultilevel"/>
    <w:tmpl w:val="69E6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1FF4"/>
    <w:multiLevelType w:val="hybridMultilevel"/>
    <w:tmpl w:val="330E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21"/>
    <w:rsid w:val="00090FE9"/>
    <w:rsid w:val="000E5621"/>
    <w:rsid w:val="00172AF0"/>
    <w:rsid w:val="002339C0"/>
    <w:rsid w:val="00262C18"/>
    <w:rsid w:val="002C4F9E"/>
    <w:rsid w:val="00333240"/>
    <w:rsid w:val="00652B21"/>
    <w:rsid w:val="008348B7"/>
    <w:rsid w:val="008A677D"/>
    <w:rsid w:val="00A42ABE"/>
    <w:rsid w:val="00A549C3"/>
    <w:rsid w:val="00A56B8A"/>
    <w:rsid w:val="00A92EF1"/>
    <w:rsid w:val="00AA2E01"/>
    <w:rsid w:val="00AC474C"/>
    <w:rsid w:val="00B525D0"/>
    <w:rsid w:val="00CE0EC5"/>
    <w:rsid w:val="00E44EFB"/>
    <w:rsid w:val="00F403BE"/>
    <w:rsid w:val="00F50206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7D"/>
    <w:pPr>
      <w:ind w:left="720"/>
      <w:contextualSpacing/>
    </w:pPr>
  </w:style>
  <w:style w:type="table" w:styleId="a4">
    <w:name w:val="Table Grid"/>
    <w:basedOn w:val="a1"/>
    <w:uiPriority w:val="59"/>
    <w:rsid w:val="00E4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7D"/>
    <w:pPr>
      <w:ind w:left="720"/>
      <w:contextualSpacing/>
    </w:pPr>
  </w:style>
  <w:style w:type="table" w:styleId="a4">
    <w:name w:val="Table Grid"/>
    <w:basedOn w:val="a1"/>
    <w:uiPriority w:val="59"/>
    <w:rsid w:val="00E4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6C61-488A-440A-967F-30CBE3A2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С. Окольздаев</dc:creator>
  <cp:keywords/>
  <dc:description/>
  <cp:lastModifiedBy>Моисеева Н.А.</cp:lastModifiedBy>
  <cp:revision>14</cp:revision>
  <cp:lastPrinted>2014-08-28T07:41:00Z</cp:lastPrinted>
  <dcterms:created xsi:type="dcterms:W3CDTF">2014-08-28T04:16:00Z</dcterms:created>
  <dcterms:modified xsi:type="dcterms:W3CDTF">2014-09-03T04:45:00Z</dcterms:modified>
</cp:coreProperties>
</file>